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B" w:rsidRDefault="006C58DB" w:rsidP="006C58D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6C58DB" w:rsidRDefault="006C58DB" w:rsidP="006C5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</w:t>
      </w:r>
    </w:p>
    <w:p w:rsidR="006C58DB" w:rsidRDefault="006C58DB" w:rsidP="006C5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8DB" w:rsidRDefault="006C58DB" w:rsidP="006C5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C58DB" w:rsidRDefault="006C58DB" w:rsidP="006C5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Агинское</w:t>
      </w:r>
    </w:p>
    <w:p w:rsidR="006C58DB" w:rsidRDefault="006C58DB" w:rsidP="006C5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8DB" w:rsidRDefault="00646CD7" w:rsidP="006C58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28.11.2018</w:t>
      </w:r>
      <w:r w:rsidR="006C58D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726-п</w:t>
      </w:r>
    </w:p>
    <w:p w:rsidR="004A371E" w:rsidRDefault="004A371E" w:rsidP="006C5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8DB" w:rsidRDefault="006C58DB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определении органа, уполномоченного</w:t>
      </w:r>
    </w:p>
    <w:p w:rsidR="006C58DB" w:rsidRDefault="006C58DB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27C9E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а осуществление полномочий в сфере </w:t>
      </w:r>
    </w:p>
    <w:p w:rsidR="006C58DB" w:rsidRDefault="006C58DB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</w:t>
      </w:r>
      <w:r w:rsidR="002E4F69">
        <w:rPr>
          <w:b w:val="0"/>
          <w:sz w:val="24"/>
          <w:szCs w:val="24"/>
        </w:rPr>
        <w:t xml:space="preserve"> и</w:t>
      </w:r>
    </w:p>
    <w:p w:rsidR="002E4F69" w:rsidRDefault="002E4F69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утверждении Положения об </w:t>
      </w:r>
      <w:proofErr w:type="gramStart"/>
      <w:r>
        <w:rPr>
          <w:b w:val="0"/>
          <w:sz w:val="24"/>
          <w:szCs w:val="24"/>
        </w:rPr>
        <w:t>инвестиционной</w:t>
      </w:r>
      <w:proofErr w:type="gramEnd"/>
    </w:p>
    <w:p w:rsidR="002E4F69" w:rsidRDefault="002E4F69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политике на территории МО Саянский район</w:t>
      </w:r>
    </w:p>
    <w:p w:rsidR="009B3125" w:rsidRPr="009B3125" w:rsidRDefault="009B3125" w:rsidP="006C58DB">
      <w:pPr>
        <w:pStyle w:val="ConsTitle"/>
        <w:keepNext/>
        <w:widowControl/>
        <w:suppressAutoHyphens/>
        <w:ind w:right="0"/>
        <w:rPr>
          <w:b w:val="0"/>
          <w:sz w:val="20"/>
          <w:szCs w:val="20"/>
        </w:rPr>
      </w:pPr>
      <w:r w:rsidRPr="009B3125">
        <w:rPr>
          <w:b w:val="0"/>
          <w:sz w:val="20"/>
          <w:szCs w:val="20"/>
        </w:rPr>
        <w:t>(в ред. пост</w:t>
      </w:r>
      <w:proofErr w:type="gramStart"/>
      <w:r w:rsidRPr="009B3125">
        <w:rPr>
          <w:b w:val="0"/>
          <w:sz w:val="20"/>
          <w:szCs w:val="20"/>
        </w:rPr>
        <w:t>.</w:t>
      </w:r>
      <w:proofErr w:type="gramEnd"/>
      <w:r w:rsidRPr="009B3125">
        <w:rPr>
          <w:b w:val="0"/>
          <w:sz w:val="20"/>
          <w:szCs w:val="20"/>
        </w:rPr>
        <w:t xml:space="preserve"> </w:t>
      </w:r>
      <w:proofErr w:type="gramStart"/>
      <w:r w:rsidRPr="009B3125">
        <w:rPr>
          <w:b w:val="0"/>
          <w:sz w:val="20"/>
          <w:szCs w:val="20"/>
        </w:rPr>
        <w:t>о</w:t>
      </w:r>
      <w:proofErr w:type="gramEnd"/>
      <w:r w:rsidRPr="009B3125">
        <w:rPr>
          <w:b w:val="0"/>
          <w:sz w:val="20"/>
          <w:szCs w:val="20"/>
        </w:rPr>
        <w:t>т 07.02.2019 г. №57-п)</w:t>
      </w:r>
    </w:p>
    <w:p w:rsidR="006C58DB" w:rsidRDefault="006C58DB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</w:p>
    <w:p w:rsidR="006C58DB" w:rsidRDefault="006C58DB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18 Федерального закона   от 13.07.2015 г. №224-ФЗ  «О государственно-частном партнерстве,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7C9E">
        <w:rPr>
          <w:sz w:val="24"/>
          <w:szCs w:val="24"/>
        </w:rPr>
        <w:t>», руководствуясь</w:t>
      </w:r>
      <w:r w:rsidR="000628E6">
        <w:rPr>
          <w:sz w:val="24"/>
          <w:szCs w:val="24"/>
        </w:rPr>
        <w:t xml:space="preserve"> статьями 62,81 Устава</w:t>
      </w:r>
      <w:r>
        <w:rPr>
          <w:sz w:val="24"/>
          <w:szCs w:val="24"/>
        </w:rPr>
        <w:t xml:space="preserve"> Муниципального образования Саянский район, ПОСТАНОВЛЯЮ:</w:t>
      </w:r>
    </w:p>
    <w:p w:rsidR="006C58DB" w:rsidRDefault="00E27C9E" w:rsidP="00CF6238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Определить администрацию </w:t>
      </w:r>
      <w:r w:rsidR="006C58DB">
        <w:rPr>
          <w:b w:val="0"/>
          <w:sz w:val="24"/>
          <w:szCs w:val="24"/>
        </w:rPr>
        <w:t>Саянского района</w:t>
      </w:r>
      <w:r w:rsidR="00B320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уполномоченным органом местного самоуправления </w:t>
      </w:r>
      <w:r w:rsidR="006C58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Саянского района</w:t>
      </w:r>
      <w:r w:rsidR="00B320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на осуществление полномочий в сфере </w:t>
      </w: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</w:t>
      </w:r>
      <w:r w:rsidR="00A6739D">
        <w:rPr>
          <w:b w:val="0"/>
          <w:sz w:val="24"/>
          <w:szCs w:val="24"/>
        </w:rPr>
        <w:t xml:space="preserve"> и на организацию работы по содействию развитию конкуренции.</w:t>
      </w:r>
    </w:p>
    <w:p w:rsidR="00E27C9E" w:rsidRDefault="00E27C9E" w:rsidP="00CF6238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 w:rsidRPr="00E27C9E">
        <w:rPr>
          <w:b w:val="0"/>
          <w:sz w:val="24"/>
          <w:szCs w:val="24"/>
        </w:rPr>
        <w:t>2. Закрепить полномочия 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сфере </w:t>
      </w: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 за структурными подразделениями и должностными лицами администрации Саянского района</w:t>
      </w:r>
      <w:r w:rsidR="00B32001">
        <w:rPr>
          <w:b w:val="0"/>
          <w:sz w:val="24"/>
          <w:szCs w:val="24"/>
        </w:rPr>
        <w:t>:</w:t>
      </w:r>
    </w:p>
    <w:p w:rsidR="00B32001" w:rsidRDefault="00B32001" w:rsidP="00CF6238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</w:t>
      </w:r>
      <w:proofErr w:type="gramStart"/>
      <w:r>
        <w:rPr>
          <w:b w:val="0"/>
          <w:sz w:val="24"/>
          <w:szCs w:val="24"/>
        </w:rPr>
        <w:t xml:space="preserve"> П</w:t>
      </w:r>
      <w:proofErr w:type="gramEnd"/>
      <w:r>
        <w:rPr>
          <w:b w:val="0"/>
          <w:sz w:val="24"/>
          <w:szCs w:val="24"/>
        </w:rPr>
        <w:t>ервый заместитель главы района:</w:t>
      </w:r>
    </w:p>
    <w:p w:rsidR="00B32001" w:rsidRDefault="00B32001" w:rsidP="00CF6238">
      <w:pPr>
        <w:pStyle w:val="ConsTitle"/>
        <w:keepNext/>
        <w:widowControl/>
        <w:suppressAutoHyphens/>
        <w:ind w:righ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2.1.1 Обеспечение координации деятельности органов местного самоу</w:t>
      </w:r>
      <w:r w:rsidR="00EC3CD3">
        <w:rPr>
          <w:b w:val="0"/>
          <w:sz w:val="24"/>
          <w:szCs w:val="24"/>
        </w:rPr>
        <w:t>правления при реализации проектов</w:t>
      </w:r>
      <w:r w:rsidRPr="00B32001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партнерства.</w:t>
      </w:r>
    </w:p>
    <w:p w:rsidR="00B32001" w:rsidRDefault="00B32001" w:rsidP="00CF6238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2.1.2 Согласование публичному партнеру</w:t>
      </w:r>
      <w:r w:rsidR="00406D20">
        <w:rPr>
          <w:b w:val="0"/>
          <w:sz w:val="24"/>
          <w:szCs w:val="24"/>
        </w:rPr>
        <w:t xml:space="preserve"> (</w:t>
      </w:r>
      <w:proofErr w:type="spellStart"/>
      <w:r w:rsidR="00406D20">
        <w:rPr>
          <w:b w:val="0"/>
          <w:sz w:val="24"/>
          <w:szCs w:val="24"/>
        </w:rPr>
        <w:t>концеденту</w:t>
      </w:r>
      <w:proofErr w:type="spellEnd"/>
      <w:r w:rsidR="00406D20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 в соответствии с курируемыми направлениями конкурсной документации для проведения конкурсов на право заключения соглашения о </w:t>
      </w:r>
      <w:proofErr w:type="spellStart"/>
      <w:r>
        <w:rPr>
          <w:b w:val="0"/>
          <w:sz w:val="24"/>
          <w:szCs w:val="24"/>
        </w:rPr>
        <w:t>муниципально-частном</w:t>
      </w:r>
      <w:proofErr w:type="spellEnd"/>
      <w:r>
        <w:rPr>
          <w:b w:val="0"/>
          <w:sz w:val="24"/>
          <w:szCs w:val="24"/>
        </w:rPr>
        <w:t xml:space="preserve"> партнерстве.</w:t>
      </w:r>
    </w:p>
    <w:p w:rsidR="00C251E3" w:rsidRDefault="00B32001" w:rsidP="00CF6238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</w:t>
      </w:r>
      <w:r w:rsidR="006C58DB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6C58DB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Заместители главы Саянского района:</w:t>
      </w:r>
    </w:p>
    <w:p w:rsidR="00CC0672" w:rsidRDefault="00C251E3" w:rsidP="00CF623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2001" w:rsidRPr="00B32001">
        <w:rPr>
          <w:sz w:val="24"/>
          <w:szCs w:val="24"/>
        </w:rPr>
        <w:t>2.2.1</w:t>
      </w:r>
      <w:r w:rsidR="00B32001">
        <w:rPr>
          <w:sz w:val="24"/>
          <w:szCs w:val="24"/>
        </w:rPr>
        <w:t xml:space="preserve"> Согласование публичному партнеру</w:t>
      </w:r>
      <w:r w:rsidR="00110249">
        <w:rPr>
          <w:sz w:val="24"/>
          <w:szCs w:val="24"/>
        </w:rPr>
        <w:t xml:space="preserve"> </w:t>
      </w:r>
      <w:r w:rsidR="00A20EBF">
        <w:rPr>
          <w:sz w:val="24"/>
          <w:szCs w:val="24"/>
        </w:rPr>
        <w:t>(</w:t>
      </w:r>
      <w:proofErr w:type="spellStart"/>
      <w:r w:rsidR="00A20EBF">
        <w:rPr>
          <w:sz w:val="24"/>
          <w:szCs w:val="24"/>
        </w:rPr>
        <w:t>концеденту</w:t>
      </w:r>
      <w:proofErr w:type="spellEnd"/>
      <w:r w:rsidR="00A20EBF">
        <w:rPr>
          <w:sz w:val="24"/>
          <w:szCs w:val="24"/>
        </w:rPr>
        <w:t>)</w:t>
      </w:r>
      <w:r w:rsidR="00B32001">
        <w:rPr>
          <w:sz w:val="24"/>
          <w:szCs w:val="24"/>
        </w:rPr>
        <w:t xml:space="preserve"> в соответствии с курируемыми направлениями конкурсной документации для проведения конкурсов на право заключения соглашения о </w:t>
      </w:r>
      <w:proofErr w:type="spellStart"/>
      <w:r w:rsidR="00B32001">
        <w:rPr>
          <w:sz w:val="24"/>
          <w:szCs w:val="24"/>
        </w:rPr>
        <w:t>муниципально-частном</w:t>
      </w:r>
      <w:proofErr w:type="spellEnd"/>
      <w:r w:rsidR="00B32001">
        <w:rPr>
          <w:sz w:val="24"/>
          <w:szCs w:val="24"/>
        </w:rPr>
        <w:t xml:space="preserve"> партнерстве.</w:t>
      </w:r>
    </w:p>
    <w:p w:rsidR="004A371E" w:rsidRDefault="00EE48E9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Отдел экономики, охраны труда и муниципального заказа </w:t>
      </w:r>
      <w:r w:rsidR="00061662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="00061662">
        <w:rPr>
          <w:sz w:val="24"/>
          <w:szCs w:val="24"/>
        </w:rPr>
        <w:t xml:space="preserve"> </w:t>
      </w:r>
      <w:r>
        <w:rPr>
          <w:sz w:val="24"/>
          <w:szCs w:val="24"/>
        </w:rPr>
        <w:t>Саянского района: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 Ведение реестра заключенных  соглашений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партнерстве.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 Обеспечение открытости и доступности информации о </w:t>
      </w:r>
      <w:proofErr w:type="gramStart"/>
      <w:r>
        <w:rPr>
          <w:sz w:val="24"/>
          <w:szCs w:val="24"/>
        </w:rPr>
        <w:t>соглашениях</w:t>
      </w:r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партнерстве.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 Структурные подразделения администрации Саянского района в соответствии с курируемыми направлениями:</w:t>
      </w:r>
    </w:p>
    <w:p w:rsidR="004A371E" w:rsidRDefault="007B5134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 </w:t>
      </w:r>
      <w:r w:rsidR="004A371E">
        <w:rPr>
          <w:sz w:val="24"/>
          <w:szCs w:val="24"/>
        </w:rPr>
        <w:t>Осуществление мониторинга реализации соглашений</w:t>
      </w:r>
      <w:r w:rsidR="004A371E" w:rsidRPr="00061662">
        <w:rPr>
          <w:sz w:val="24"/>
          <w:szCs w:val="24"/>
        </w:rPr>
        <w:t xml:space="preserve"> </w:t>
      </w:r>
      <w:r w:rsidR="004A371E">
        <w:rPr>
          <w:sz w:val="24"/>
          <w:szCs w:val="24"/>
        </w:rPr>
        <w:t xml:space="preserve">о </w:t>
      </w:r>
      <w:proofErr w:type="spellStart"/>
      <w:r w:rsidR="004A371E">
        <w:rPr>
          <w:sz w:val="24"/>
          <w:szCs w:val="24"/>
        </w:rPr>
        <w:t>муниципально-частном</w:t>
      </w:r>
      <w:proofErr w:type="spellEnd"/>
      <w:r w:rsidR="004A371E">
        <w:rPr>
          <w:sz w:val="24"/>
          <w:szCs w:val="24"/>
        </w:rPr>
        <w:t xml:space="preserve"> партнерстве,</w:t>
      </w:r>
      <w:r w:rsidR="004A371E" w:rsidRPr="00F252C1">
        <w:rPr>
          <w:sz w:val="24"/>
          <w:szCs w:val="24"/>
        </w:rPr>
        <w:t xml:space="preserve"> </w:t>
      </w:r>
      <w:r w:rsidR="004A371E">
        <w:rPr>
          <w:sz w:val="24"/>
          <w:szCs w:val="24"/>
        </w:rPr>
        <w:t>в том числе концессионных соглашениях.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 Предоставление в  отдел экономики, охраны труда и муниципального заказа </w:t>
      </w:r>
      <w:proofErr w:type="gramStart"/>
      <w:r>
        <w:rPr>
          <w:sz w:val="24"/>
          <w:szCs w:val="24"/>
        </w:rPr>
        <w:t xml:space="preserve">администрации Саянского района </w:t>
      </w:r>
      <w:r w:rsidRPr="00F252C1">
        <w:rPr>
          <w:sz w:val="24"/>
          <w:szCs w:val="24"/>
        </w:rPr>
        <w:t>результатов мониторинга</w:t>
      </w:r>
      <w:r>
        <w:rPr>
          <w:sz w:val="24"/>
          <w:szCs w:val="24"/>
        </w:rPr>
        <w:t xml:space="preserve"> реализации соглашений</w:t>
      </w:r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партнерстве, в том числе концессионных соглашениях.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2.4.3 Предоставление в  отдел экономики, охраны труда и муниципального заказа администрации Саянского района сведений для ведения реестра заключенных соглашений</w:t>
      </w:r>
      <w:r w:rsidRPr="00061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партнерстве,</w:t>
      </w:r>
      <w:r w:rsidRPr="00406D20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концессионных соглашениях.</w:t>
      </w:r>
    </w:p>
    <w:p w:rsidR="0020540C" w:rsidRDefault="0020540C" w:rsidP="00CF623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Утвердить Положение об инвестиционной политике на территории МО Саянский район (приложение к постановлению).</w:t>
      </w:r>
    </w:p>
    <w:p w:rsidR="008019C3" w:rsidRDefault="008019C3" w:rsidP="00CF6238">
      <w:pPr>
        <w:pStyle w:val="ConsTitle"/>
        <w:keepNext/>
        <w:widowControl/>
        <w:suppressAutoHyphens/>
        <w:ind w:righ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8019C3">
        <w:rPr>
          <w:b w:val="0"/>
          <w:sz w:val="24"/>
          <w:szCs w:val="24"/>
        </w:rPr>
        <w:t xml:space="preserve">. Постановление администрации района от 12.11.2018 г. №685-п </w:t>
      </w:r>
      <w:r>
        <w:rPr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Об определении органа, уполномоченного на осуществление полномочий в сфере </w:t>
      </w:r>
    </w:p>
    <w:p w:rsidR="008019C3" w:rsidRPr="008019C3" w:rsidRDefault="008019C3" w:rsidP="00CF6238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м</w:t>
      </w:r>
      <w:r w:rsidRPr="008019C3">
        <w:rPr>
          <w:rFonts w:ascii="Arial" w:hAnsi="Arial" w:cs="Arial"/>
          <w:sz w:val="24"/>
          <w:szCs w:val="24"/>
          <w:lang w:val="ru-RU"/>
        </w:rPr>
        <w:t>униципально-частного</w:t>
      </w:r>
      <w:proofErr w:type="spellEnd"/>
      <w:r w:rsidRPr="008019C3">
        <w:rPr>
          <w:rFonts w:ascii="Arial" w:hAnsi="Arial" w:cs="Arial"/>
          <w:sz w:val="24"/>
          <w:szCs w:val="24"/>
          <w:lang w:val="ru-RU"/>
        </w:rPr>
        <w:t xml:space="preserve"> партнерства» считать утратившим силу.</w:t>
      </w:r>
    </w:p>
    <w:p w:rsidR="004A371E" w:rsidRPr="004A371E" w:rsidRDefault="008019C3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A371E" w:rsidRPr="00406D20">
        <w:rPr>
          <w:sz w:val="24"/>
          <w:szCs w:val="24"/>
        </w:rPr>
        <w:t xml:space="preserve">Организационно-правовому отделу администрации опубликовать настоящее постановление на </w:t>
      </w:r>
      <w:proofErr w:type="gramStart"/>
      <w:r w:rsidR="004A371E" w:rsidRPr="00406D20">
        <w:rPr>
          <w:sz w:val="24"/>
          <w:szCs w:val="24"/>
        </w:rPr>
        <w:t>официальном</w:t>
      </w:r>
      <w:proofErr w:type="gramEnd"/>
      <w:r w:rsidR="004A371E" w:rsidRPr="00406D20">
        <w:rPr>
          <w:sz w:val="24"/>
          <w:szCs w:val="24"/>
        </w:rPr>
        <w:t xml:space="preserve"> </w:t>
      </w:r>
      <w:proofErr w:type="spellStart"/>
      <w:r w:rsidR="004A371E" w:rsidRPr="00406D20">
        <w:rPr>
          <w:sz w:val="24"/>
          <w:szCs w:val="24"/>
        </w:rPr>
        <w:t>веб-сайте</w:t>
      </w:r>
      <w:proofErr w:type="spellEnd"/>
      <w:r w:rsidR="004A371E" w:rsidRPr="00406D20">
        <w:rPr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4A371E" w:rsidRDefault="008019C3" w:rsidP="00CF6238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4A371E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4A371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A371E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главы  района (В.А. Чудаков).</w:t>
      </w:r>
    </w:p>
    <w:p w:rsidR="000628E6" w:rsidRDefault="008019C3" w:rsidP="00CF6238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0628E6">
        <w:rPr>
          <w:rFonts w:ascii="Arial" w:hAnsi="Arial" w:cs="Arial"/>
          <w:sz w:val="24"/>
          <w:szCs w:val="24"/>
          <w:lang w:val="ru-RU"/>
        </w:rPr>
        <w:t>. Настоящее постановление вступает в силу с момента подписания.</w:t>
      </w:r>
    </w:p>
    <w:p w:rsidR="008019C3" w:rsidRDefault="008019C3" w:rsidP="00CF6238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A371E" w:rsidRDefault="004A371E" w:rsidP="00CF6238">
      <w:pPr>
        <w:pStyle w:val="ConsPlusNormal"/>
        <w:jc w:val="both"/>
        <w:rPr>
          <w:sz w:val="24"/>
          <w:szCs w:val="24"/>
        </w:rPr>
      </w:pPr>
    </w:p>
    <w:p w:rsidR="004A371E" w:rsidRPr="00BD743A" w:rsidRDefault="004A371E" w:rsidP="00CF6238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района                                                                                             И.В. Данилин</w:t>
      </w:r>
    </w:p>
    <w:p w:rsidR="00EE48E9" w:rsidRDefault="00EE48E9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8019C3" w:rsidRDefault="008019C3" w:rsidP="00BA597F"/>
    <w:p w:rsidR="008019C3" w:rsidRDefault="008019C3" w:rsidP="00BA597F"/>
    <w:p w:rsidR="008019C3" w:rsidRDefault="008019C3" w:rsidP="00BA597F"/>
    <w:p w:rsidR="00BA597F" w:rsidRPr="0020540C" w:rsidRDefault="008019C3" w:rsidP="00CF6238">
      <w:pPr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</w:t>
      </w:r>
      <w:r w:rsidR="00BA597F">
        <w:t xml:space="preserve"> </w:t>
      </w:r>
      <w:r w:rsidR="00BA597F" w:rsidRPr="0020540C">
        <w:rPr>
          <w:rFonts w:ascii="Arial" w:hAnsi="Arial" w:cs="Arial"/>
        </w:rPr>
        <w:t>Приложение</w:t>
      </w:r>
    </w:p>
    <w:p w:rsidR="00BA597F" w:rsidRPr="0020540C" w:rsidRDefault="00BA597F" w:rsidP="00CF6238">
      <w:pPr>
        <w:spacing w:after="0"/>
        <w:rPr>
          <w:rFonts w:ascii="Arial" w:hAnsi="Arial" w:cs="Arial"/>
        </w:rPr>
      </w:pPr>
      <w:r w:rsidRPr="0020540C">
        <w:rPr>
          <w:rFonts w:ascii="Arial" w:hAnsi="Arial" w:cs="Arial"/>
        </w:rPr>
        <w:t xml:space="preserve">                                                                                  </w:t>
      </w:r>
      <w:r w:rsidR="0020540C">
        <w:rPr>
          <w:rFonts w:ascii="Arial" w:hAnsi="Arial" w:cs="Arial"/>
        </w:rPr>
        <w:t xml:space="preserve">           </w:t>
      </w:r>
      <w:r w:rsidRPr="0020540C">
        <w:rPr>
          <w:rFonts w:ascii="Arial" w:hAnsi="Arial" w:cs="Arial"/>
        </w:rPr>
        <w:t xml:space="preserve"> к постановлению администрации</w:t>
      </w:r>
    </w:p>
    <w:p w:rsidR="00BA597F" w:rsidRDefault="00BA597F" w:rsidP="009B3125">
      <w:pPr>
        <w:spacing w:after="0"/>
        <w:rPr>
          <w:rFonts w:ascii="Arial" w:hAnsi="Arial" w:cs="Arial"/>
        </w:rPr>
      </w:pPr>
      <w:r w:rsidRPr="0020540C">
        <w:rPr>
          <w:rFonts w:ascii="Arial" w:hAnsi="Arial" w:cs="Arial"/>
        </w:rPr>
        <w:t xml:space="preserve">                                                                                   </w:t>
      </w:r>
      <w:r w:rsidR="0020540C">
        <w:rPr>
          <w:rFonts w:ascii="Arial" w:hAnsi="Arial" w:cs="Arial"/>
        </w:rPr>
        <w:t xml:space="preserve">           </w:t>
      </w:r>
      <w:r w:rsidRPr="0020540C">
        <w:rPr>
          <w:rFonts w:ascii="Arial" w:hAnsi="Arial" w:cs="Arial"/>
        </w:rPr>
        <w:t xml:space="preserve">от </w:t>
      </w:r>
      <w:r w:rsidR="009B3125">
        <w:rPr>
          <w:rFonts w:ascii="Arial" w:hAnsi="Arial" w:cs="Arial"/>
        </w:rPr>
        <w:t>28.11.2018 г.</w:t>
      </w:r>
      <w:r w:rsidRPr="0020540C">
        <w:rPr>
          <w:rFonts w:ascii="Arial" w:hAnsi="Arial" w:cs="Arial"/>
        </w:rPr>
        <w:t xml:space="preserve"> №</w:t>
      </w:r>
      <w:r w:rsidR="009B3125">
        <w:rPr>
          <w:rFonts w:ascii="Arial" w:hAnsi="Arial" w:cs="Arial"/>
        </w:rPr>
        <w:t>726-п</w:t>
      </w:r>
    </w:p>
    <w:p w:rsidR="009B3125" w:rsidRDefault="009B3125" w:rsidP="009B3125">
      <w:pPr>
        <w:spacing w:after="0"/>
      </w:pPr>
    </w:p>
    <w:p w:rsidR="00BA597F" w:rsidRPr="0020540C" w:rsidRDefault="00BA597F" w:rsidP="00BA597F">
      <w:pPr>
        <w:jc w:val="center"/>
        <w:rPr>
          <w:rFonts w:ascii="Arial" w:hAnsi="Arial" w:cs="Arial"/>
          <w:sz w:val="28"/>
          <w:szCs w:val="28"/>
        </w:rPr>
      </w:pPr>
      <w:r w:rsidRPr="0020540C">
        <w:rPr>
          <w:rFonts w:ascii="Arial" w:hAnsi="Arial" w:cs="Arial"/>
          <w:sz w:val="28"/>
          <w:szCs w:val="28"/>
        </w:rPr>
        <w:t>Положени</w:t>
      </w:r>
      <w:r w:rsidR="00E56265" w:rsidRPr="0020540C">
        <w:rPr>
          <w:rFonts w:ascii="Arial" w:hAnsi="Arial" w:cs="Arial"/>
          <w:sz w:val="28"/>
          <w:szCs w:val="28"/>
        </w:rPr>
        <w:t>е об инвестиционной политике</w:t>
      </w:r>
      <w:r w:rsidRPr="0020540C">
        <w:rPr>
          <w:rFonts w:ascii="Arial" w:hAnsi="Arial" w:cs="Arial"/>
          <w:sz w:val="28"/>
          <w:szCs w:val="28"/>
        </w:rPr>
        <w:t xml:space="preserve">  на территории МО </w:t>
      </w:r>
    </w:p>
    <w:p w:rsidR="00BA597F" w:rsidRPr="0020540C" w:rsidRDefault="00BA597F" w:rsidP="00BA597F">
      <w:pPr>
        <w:jc w:val="center"/>
        <w:rPr>
          <w:rFonts w:ascii="Arial" w:hAnsi="Arial" w:cs="Arial"/>
          <w:sz w:val="28"/>
          <w:szCs w:val="28"/>
        </w:rPr>
      </w:pPr>
      <w:r w:rsidRPr="0020540C">
        <w:rPr>
          <w:rFonts w:ascii="Arial" w:hAnsi="Arial" w:cs="Arial"/>
          <w:sz w:val="28"/>
          <w:szCs w:val="28"/>
        </w:rPr>
        <w:t>Саянский район</w:t>
      </w:r>
    </w:p>
    <w:p w:rsidR="00BA597F" w:rsidRPr="0020540C" w:rsidRDefault="00BA597F" w:rsidP="00BA597F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1.Общие положения</w:t>
      </w:r>
    </w:p>
    <w:p w:rsidR="00BA597F" w:rsidRPr="0020540C" w:rsidRDefault="00BA597F" w:rsidP="00BA597F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1.1. Настоящее Положение разработано</w:t>
      </w:r>
      <w:r w:rsidR="00295A22" w:rsidRPr="0020540C">
        <w:rPr>
          <w:rFonts w:ascii="Arial" w:hAnsi="Arial" w:cs="Arial"/>
          <w:sz w:val="24"/>
          <w:szCs w:val="24"/>
        </w:rPr>
        <w:t xml:space="preserve"> в соответствии с Федеральны</w:t>
      </w:r>
      <w:r w:rsidR="0020540C">
        <w:rPr>
          <w:rFonts w:ascii="Arial" w:hAnsi="Arial" w:cs="Arial"/>
          <w:sz w:val="24"/>
          <w:szCs w:val="24"/>
        </w:rPr>
        <w:t>м законом от 06.10.2003 №131-ФЗ «</w:t>
      </w:r>
      <w:r w:rsidR="00295A22" w:rsidRPr="0020540C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Федеральным законом от 13.07.2015 г. №224-ФЗ  «О государственно-частном партнерстве, </w:t>
      </w:r>
      <w:proofErr w:type="spellStart"/>
      <w:r w:rsidR="00295A22" w:rsidRPr="0020540C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295A22" w:rsidRPr="0020540C">
        <w:rPr>
          <w:rFonts w:ascii="Arial" w:hAnsi="Arial" w:cs="Arial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Муниципального образования Саянский район.</w:t>
      </w:r>
    </w:p>
    <w:p w:rsidR="00295A22" w:rsidRPr="0020540C" w:rsidRDefault="00295A22" w:rsidP="00BA597F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1.2. Настоящее Положение определяет правовые и экономические основы инвестиционной деятельности на территории Муниципального образования Саянский район.</w:t>
      </w:r>
    </w:p>
    <w:p w:rsidR="00295A22" w:rsidRPr="0020540C" w:rsidRDefault="00295A22" w:rsidP="00295A22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2.Основные понятия и термины</w:t>
      </w:r>
    </w:p>
    <w:p w:rsidR="00243605" w:rsidRPr="0020540C" w:rsidRDefault="00192F83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Инвестиционная политика</w:t>
      </w:r>
      <w:r w:rsidRPr="0020540C">
        <w:rPr>
          <w:rFonts w:ascii="Arial" w:hAnsi="Arial" w:cs="Arial"/>
          <w:sz w:val="24"/>
          <w:szCs w:val="24"/>
        </w:rPr>
        <w:t xml:space="preserve"> - система форм и методов</w:t>
      </w:r>
      <w:r w:rsidR="00DA7E57" w:rsidRPr="0020540C">
        <w:rPr>
          <w:rFonts w:ascii="Arial" w:hAnsi="Arial" w:cs="Arial"/>
          <w:sz w:val="24"/>
          <w:szCs w:val="24"/>
        </w:rPr>
        <w:t>, применяемых органами местного самоуправления</w:t>
      </w:r>
      <w:r w:rsidRPr="0020540C">
        <w:rPr>
          <w:rFonts w:ascii="Arial" w:hAnsi="Arial" w:cs="Arial"/>
          <w:sz w:val="24"/>
          <w:szCs w:val="24"/>
        </w:rPr>
        <w:t xml:space="preserve"> </w:t>
      </w:r>
      <w:r w:rsidR="00DA7E57" w:rsidRPr="0020540C">
        <w:rPr>
          <w:rFonts w:ascii="Arial" w:hAnsi="Arial" w:cs="Arial"/>
          <w:sz w:val="24"/>
          <w:szCs w:val="24"/>
        </w:rPr>
        <w:t>для привлечения инвестиций в целях</w:t>
      </w:r>
      <w:r w:rsidRPr="0020540C">
        <w:rPr>
          <w:rFonts w:ascii="Arial" w:hAnsi="Arial" w:cs="Arial"/>
          <w:sz w:val="24"/>
          <w:szCs w:val="24"/>
        </w:rPr>
        <w:t xml:space="preserve"> решения задач социально-экономического развития</w:t>
      </w:r>
      <w:r w:rsidR="00DA7E57" w:rsidRPr="0020540C">
        <w:rPr>
          <w:rFonts w:ascii="Arial" w:hAnsi="Arial" w:cs="Arial"/>
          <w:sz w:val="24"/>
          <w:szCs w:val="24"/>
        </w:rPr>
        <w:t>.</w:t>
      </w:r>
    </w:p>
    <w:p w:rsidR="00DA7E57" w:rsidRPr="0020540C" w:rsidRDefault="00DA7E57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Инвестици</w:t>
      </w:r>
      <w:proofErr w:type="gramStart"/>
      <w:r w:rsidRPr="0020540C">
        <w:rPr>
          <w:rFonts w:ascii="Arial" w:hAnsi="Arial" w:cs="Arial"/>
          <w:b/>
          <w:sz w:val="24"/>
          <w:szCs w:val="24"/>
        </w:rPr>
        <w:t>и-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денежные средства, ценные бумаги, акции, паи, технологии, машины, оборудование, любое другое имущество или имущественные права, интеллектуальная собственность, направляемые на создание и модернизацию основных средств производственного и непроизводственного характера в целях последующего получения дохода от их использования.</w:t>
      </w:r>
    </w:p>
    <w:p w:rsidR="00DA7E57" w:rsidRPr="0020540C" w:rsidRDefault="00DA7E57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Инвестиционная деятельност</w:t>
      </w:r>
      <w:proofErr w:type="gramStart"/>
      <w:r w:rsidRPr="0020540C">
        <w:rPr>
          <w:rFonts w:ascii="Arial" w:hAnsi="Arial" w:cs="Arial"/>
          <w:b/>
          <w:sz w:val="24"/>
          <w:szCs w:val="24"/>
        </w:rPr>
        <w:t>ь</w:t>
      </w:r>
      <w:r w:rsidRPr="0020540C">
        <w:rPr>
          <w:rFonts w:ascii="Arial" w:hAnsi="Arial" w:cs="Arial"/>
          <w:sz w:val="24"/>
          <w:szCs w:val="24"/>
        </w:rPr>
        <w:t>-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вложение инвестиций и осуществление практических действий в целях получения прибыли.</w:t>
      </w:r>
    </w:p>
    <w:p w:rsidR="00DA7E57" w:rsidRPr="0020540C" w:rsidRDefault="00DA7E57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Инвестор</w:t>
      </w:r>
      <w:proofErr w:type="gramStart"/>
      <w:r w:rsidRPr="0020540C">
        <w:rPr>
          <w:rFonts w:ascii="Arial" w:hAnsi="Arial" w:cs="Arial"/>
          <w:b/>
          <w:sz w:val="24"/>
          <w:szCs w:val="24"/>
        </w:rPr>
        <w:t>ы-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юридические лица, а также их филиалы и другие обособленные подразделения и физические лица, зарегистрированные в качестве индивидуальных предпринимателей, осуществляющие </w:t>
      </w:r>
      <w:r w:rsidR="007341CF" w:rsidRPr="0020540C">
        <w:rPr>
          <w:rFonts w:ascii="Arial" w:hAnsi="Arial" w:cs="Arial"/>
          <w:sz w:val="24"/>
          <w:szCs w:val="24"/>
        </w:rPr>
        <w:t>инвестиционную деятельность на территории района.</w:t>
      </w:r>
    </w:p>
    <w:p w:rsidR="007341CF" w:rsidRPr="0020540C" w:rsidRDefault="007341CF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Инвестиционный проект</w:t>
      </w:r>
      <w:r w:rsidRPr="0020540C">
        <w:rPr>
          <w:rFonts w:ascii="Arial" w:hAnsi="Arial" w:cs="Arial"/>
          <w:sz w:val="24"/>
          <w:szCs w:val="24"/>
        </w:rPr>
        <w:t xml:space="preserve">-совокупность документации, </w:t>
      </w:r>
      <w:proofErr w:type="gramStart"/>
      <w:r w:rsidRPr="0020540C">
        <w:rPr>
          <w:rFonts w:ascii="Arial" w:hAnsi="Arial" w:cs="Arial"/>
          <w:sz w:val="24"/>
          <w:szCs w:val="24"/>
        </w:rPr>
        <w:t>представляющая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собой технико-экономическое, финансовое и правовое обоснование осуществления инвестиционной деятельности и описание практических действий инвестора по осуществлению инвестиционной деятельности</w:t>
      </w:r>
      <w:r w:rsidR="008D5E18" w:rsidRPr="0020540C">
        <w:rPr>
          <w:rFonts w:ascii="Arial" w:hAnsi="Arial" w:cs="Arial"/>
          <w:sz w:val="24"/>
          <w:szCs w:val="24"/>
        </w:rPr>
        <w:t>.</w:t>
      </w:r>
    </w:p>
    <w:p w:rsidR="008D5E18" w:rsidRPr="0020540C" w:rsidRDefault="008D5E18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lastRenderedPageBreak/>
        <w:t>Субъекты инвестиционной деятельност</w:t>
      </w:r>
      <w:proofErr w:type="gramStart"/>
      <w:r w:rsidRPr="0020540C">
        <w:rPr>
          <w:rFonts w:ascii="Arial" w:hAnsi="Arial" w:cs="Arial"/>
          <w:b/>
          <w:sz w:val="24"/>
          <w:szCs w:val="24"/>
        </w:rPr>
        <w:t>и</w:t>
      </w:r>
      <w:r w:rsidRPr="0020540C">
        <w:rPr>
          <w:rFonts w:ascii="Arial" w:hAnsi="Arial" w:cs="Arial"/>
          <w:sz w:val="24"/>
          <w:szCs w:val="24"/>
        </w:rPr>
        <w:t>-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инвесторы, заказчики, исполнители работ, пользователи объектов инвестиционной деятельности.</w:t>
      </w:r>
    </w:p>
    <w:p w:rsidR="00BA597F" w:rsidRPr="0020540C" w:rsidRDefault="00E56265" w:rsidP="00E56265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3.Цели и принципы инвестиционной политики</w:t>
      </w:r>
    </w:p>
    <w:p w:rsidR="00E56265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3.1. Целью инвестиционной политики Саянского района является стимулирование инвестиционной активности и привлечение инвестиций в экономику района, на создание благоприятных условий для обеспечения защиты прав, интересов и имущества участников инвестиционной деятельности, формирование здоровой конкурентной среды, обеспечение муниципальных гарантий и защиты прав российских и иностранных инвесторов.</w:t>
      </w:r>
    </w:p>
    <w:p w:rsidR="008D5E18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3.2.Инвестиционная политика основывается на принципах:</w:t>
      </w:r>
    </w:p>
    <w:p w:rsidR="008D5E18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законности;</w:t>
      </w:r>
    </w:p>
    <w:p w:rsidR="008D5E18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равноправия и презумпции добросовестности субъектов инвестиционной деятельности;</w:t>
      </w:r>
    </w:p>
    <w:p w:rsidR="008D5E18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</w:t>
      </w:r>
      <w:r w:rsidR="001D5A3E" w:rsidRPr="0020540C">
        <w:rPr>
          <w:rFonts w:ascii="Arial" w:hAnsi="Arial" w:cs="Arial"/>
          <w:sz w:val="24"/>
          <w:szCs w:val="24"/>
        </w:rPr>
        <w:t xml:space="preserve"> невмешательства органов местного самоуправления муниципального района в деятельность субъектов инвестиционной деятельности, за исключением случаев защиты законных прав и интересов иных лиц;</w:t>
      </w:r>
    </w:p>
    <w:p w:rsidR="001D5A3E" w:rsidRPr="0020540C" w:rsidRDefault="001D5A3E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защиты законных прав инвесторов;</w:t>
      </w:r>
    </w:p>
    <w:p w:rsidR="001D5A3E" w:rsidRPr="0020540C" w:rsidRDefault="001D5A3E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взаимной ответственности органов местного самоуправления и субъектов инвестиционной деятельности;</w:t>
      </w:r>
    </w:p>
    <w:p w:rsidR="001D5A3E" w:rsidRPr="0020540C" w:rsidRDefault="001D5A3E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сбалансированности государственных, муниципальных и частных интересов;</w:t>
      </w:r>
    </w:p>
    <w:p w:rsidR="001D5A3E" w:rsidRPr="0020540C" w:rsidRDefault="001D5A3E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регламентации, открытости, гласности процедур по стимулированию инвесторов в формах, предусмотренных настоящим Положением.</w:t>
      </w:r>
    </w:p>
    <w:p w:rsidR="001D5A3E" w:rsidRPr="0020540C" w:rsidRDefault="001D5A3E" w:rsidP="001D5A3E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4. Полномочия органов местного самоуправления муниципального района в сфере осуществления инвестиционной политики</w:t>
      </w:r>
    </w:p>
    <w:p w:rsidR="001D5A3E" w:rsidRPr="0020540C" w:rsidRDefault="006C145C" w:rsidP="006C145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 у</w:t>
      </w:r>
      <w:r w:rsidR="001D5A3E" w:rsidRPr="0020540C">
        <w:rPr>
          <w:rFonts w:ascii="Arial" w:hAnsi="Arial" w:cs="Arial"/>
          <w:sz w:val="24"/>
          <w:szCs w:val="24"/>
        </w:rPr>
        <w:t>тверждение долгосрочных целевых и инвестиционных программ Саянского района</w:t>
      </w:r>
      <w:r w:rsidRPr="0020540C">
        <w:rPr>
          <w:rFonts w:ascii="Arial" w:hAnsi="Arial" w:cs="Arial"/>
          <w:sz w:val="24"/>
          <w:szCs w:val="24"/>
        </w:rPr>
        <w:t>;</w:t>
      </w:r>
    </w:p>
    <w:p w:rsidR="006C145C" w:rsidRPr="0020540C" w:rsidRDefault="006C145C" w:rsidP="006C145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заключение соглашений с поселениями района по вопросам взаимодействия при реализации инвестиционных проектов;</w:t>
      </w:r>
    </w:p>
    <w:p w:rsidR="006C145C" w:rsidRPr="0020540C" w:rsidRDefault="006C145C" w:rsidP="006C145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- назначение уполномоченного органа и должностных лиц администрации, ответственных за координацию в сфере </w:t>
      </w:r>
      <w:proofErr w:type="spellStart"/>
      <w:r w:rsidRPr="0020540C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20540C">
        <w:rPr>
          <w:rFonts w:ascii="Arial" w:hAnsi="Arial" w:cs="Arial"/>
          <w:sz w:val="24"/>
          <w:szCs w:val="24"/>
        </w:rPr>
        <w:t xml:space="preserve"> партнерства;</w:t>
      </w:r>
    </w:p>
    <w:p w:rsidR="006C145C" w:rsidRPr="0020540C" w:rsidRDefault="006C145C" w:rsidP="006C145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- </w:t>
      </w:r>
      <w:r w:rsidR="009A3C3B" w:rsidRPr="0020540C">
        <w:rPr>
          <w:rFonts w:ascii="Arial" w:hAnsi="Arial" w:cs="Arial"/>
          <w:sz w:val="24"/>
          <w:szCs w:val="24"/>
        </w:rPr>
        <w:t>осуществление иных полномочий по вопросам инвестиционной деятельности, предусмотренных действующим законодательством.</w:t>
      </w:r>
    </w:p>
    <w:p w:rsidR="009A3C3B" w:rsidRPr="0020540C" w:rsidRDefault="009A3C3B" w:rsidP="009A3C3B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5. Система форм и методов, применяемых органами местного самоуправления для стимулирования инвестиционной деятельности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lastRenderedPageBreak/>
        <w:t>5.1. Органы местного самоуправления  осуществляют стимулирование инвестиционной деятельности в следующих формах: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принятия муниципальных правовых актов;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координация действий субъектов инвестиционной деятельности;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муниципальная поддержка инвестиционной деятельности.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5.2. Органы местного самоуправления при осуществлении стимулирования </w:t>
      </w:r>
      <w:r w:rsidR="00C36A39" w:rsidRPr="0020540C">
        <w:rPr>
          <w:rFonts w:ascii="Arial" w:hAnsi="Arial" w:cs="Arial"/>
          <w:sz w:val="24"/>
          <w:szCs w:val="24"/>
        </w:rPr>
        <w:t>инвестиционной деятельности используют следующие методы:</w:t>
      </w:r>
    </w:p>
    <w:p w:rsidR="00C36A39" w:rsidRPr="0020540C" w:rsidRDefault="00C36A39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разрабатывают и реализуют долгосрочные целевые и инвестиционные программы;</w:t>
      </w:r>
    </w:p>
    <w:p w:rsidR="00C36A39" w:rsidRPr="0020540C" w:rsidRDefault="00C36A39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используют муниципальное имущество для поддержки субъектов инвестиционной деятельности;</w:t>
      </w:r>
    </w:p>
    <w:p w:rsidR="00C36A39" w:rsidRPr="0020540C" w:rsidRDefault="00C36A39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5.3. Органы местного самоуправления могут применять иные формы стимулирования инвестиционной деятельности, не противоречащие законодательству Российской Федерации.</w:t>
      </w:r>
    </w:p>
    <w:p w:rsidR="00C36A39" w:rsidRPr="0020540C" w:rsidRDefault="00C36A39" w:rsidP="00C36A39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6. Меры муниципальной поддержки инвестиционной деятельности для субъектов малого и среднего предпринимательства</w:t>
      </w:r>
    </w:p>
    <w:p w:rsidR="00C36A39" w:rsidRPr="0020540C" w:rsidRDefault="00C36A39" w:rsidP="002F008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0540C">
        <w:rPr>
          <w:rFonts w:ascii="Arial" w:hAnsi="Arial" w:cs="Arial"/>
          <w:sz w:val="24"/>
          <w:szCs w:val="24"/>
        </w:rPr>
        <w:t xml:space="preserve">Инвестиционная политика для субъектов малого и среднего предпринимательства формируется настоящим Положением и </w:t>
      </w:r>
      <w:r w:rsidR="001C2E5F" w:rsidRPr="0020540C">
        <w:rPr>
          <w:rFonts w:ascii="Arial" w:hAnsi="Arial" w:cs="Arial"/>
          <w:sz w:val="24"/>
          <w:szCs w:val="24"/>
        </w:rPr>
        <w:t>м</w:t>
      </w:r>
      <w:r w:rsidR="00917CF1" w:rsidRPr="0020540C">
        <w:rPr>
          <w:rFonts w:ascii="Arial" w:hAnsi="Arial" w:cs="Arial"/>
          <w:sz w:val="24"/>
          <w:szCs w:val="24"/>
        </w:rPr>
        <w:t>униципальной программой «Развитие субъектов малого и среднего предпринимательства в Саянском районе»</w:t>
      </w:r>
      <w:r w:rsidR="001C2E5F" w:rsidRPr="0020540C">
        <w:rPr>
          <w:rFonts w:ascii="Arial" w:hAnsi="Arial" w:cs="Arial"/>
          <w:sz w:val="24"/>
          <w:szCs w:val="24"/>
        </w:rPr>
        <w:t xml:space="preserve"> (утверждена постановлением администрации Саянского района от 16.05.2014 г. №340-п), муниципальной программой «Развитие сельского хозяйства и регулирование рынков сельскохозяйственной продукции, сырья и продовольствия» (утверждена постановлением администрации Саянского района от 03.05.2017 г. №223-п)</w:t>
      </w:r>
      <w:r w:rsidR="00DB4576">
        <w:rPr>
          <w:rFonts w:ascii="Arial" w:hAnsi="Arial" w:cs="Arial"/>
          <w:sz w:val="24"/>
          <w:szCs w:val="24"/>
        </w:rPr>
        <w:t>, которые</w:t>
      </w:r>
      <w:r w:rsidR="002F008F" w:rsidRPr="0020540C">
        <w:rPr>
          <w:rFonts w:ascii="Arial" w:hAnsi="Arial" w:cs="Arial"/>
          <w:sz w:val="24"/>
          <w:szCs w:val="24"/>
        </w:rPr>
        <w:t xml:space="preserve"> предполаг</w:t>
      </w:r>
      <w:r w:rsidR="00DB4576">
        <w:rPr>
          <w:rFonts w:ascii="Arial" w:hAnsi="Arial" w:cs="Arial"/>
          <w:sz w:val="24"/>
          <w:szCs w:val="24"/>
        </w:rPr>
        <w:t>аю</w:t>
      </w:r>
      <w:r w:rsidR="002F008F" w:rsidRPr="0020540C">
        <w:rPr>
          <w:rFonts w:ascii="Arial" w:hAnsi="Arial" w:cs="Arial"/>
          <w:sz w:val="24"/>
          <w:szCs w:val="24"/>
        </w:rPr>
        <w:t>т такие формы муниципальной поддержки</w:t>
      </w:r>
      <w:proofErr w:type="gramEnd"/>
      <w:r w:rsidR="00982A8C" w:rsidRPr="0020540C">
        <w:rPr>
          <w:rFonts w:ascii="Arial" w:hAnsi="Arial" w:cs="Arial"/>
          <w:sz w:val="24"/>
          <w:szCs w:val="24"/>
        </w:rPr>
        <w:t>,</w:t>
      </w:r>
      <w:r w:rsidR="002D41C1" w:rsidRPr="0020540C">
        <w:rPr>
          <w:rFonts w:ascii="Arial" w:hAnsi="Arial" w:cs="Arial"/>
          <w:sz w:val="24"/>
          <w:szCs w:val="24"/>
        </w:rPr>
        <w:t xml:space="preserve"> </w:t>
      </w:r>
      <w:r w:rsidR="00982A8C" w:rsidRPr="0020540C">
        <w:rPr>
          <w:rFonts w:ascii="Arial" w:hAnsi="Arial" w:cs="Arial"/>
          <w:sz w:val="24"/>
          <w:szCs w:val="24"/>
        </w:rPr>
        <w:t>как:</w:t>
      </w:r>
    </w:p>
    <w:p w:rsidR="00982A8C" w:rsidRPr="0020540C" w:rsidRDefault="00982A8C" w:rsidP="002F00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реализация мер адресной финансовой поддержки субъектов малого и среднего предпринимательства;</w:t>
      </w:r>
    </w:p>
    <w:p w:rsidR="00982A8C" w:rsidRPr="0020540C" w:rsidRDefault="00982A8C" w:rsidP="00982A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содействие в продвижении товаров (работ, услуг) субъектов малого и среднего предпринимательства на межрегиональные рынки;</w:t>
      </w:r>
    </w:p>
    <w:p w:rsidR="00982A8C" w:rsidRPr="0020540C" w:rsidRDefault="00982A8C" w:rsidP="00982A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иные формы.</w:t>
      </w:r>
    </w:p>
    <w:p w:rsidR="00982A8C" w:rsidRPr="0020540C" w:rsidRDefault="00982A8C" w:rsidP="00982A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7. Муниципальные гарантии, предоставляемые инвесторам</w:t>
      </w:r>
    </w:p>
    <w:p w:rsidR="00982A8C" w:rsidRPr="0020540C" w:rsidRDefault="00982A8C" w:rsidP="00982A8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7.1 Муниципальные гарантии могут быть предоставлены инвесторам для обеспечения их обязательств перед третьими лицами, возникающих в процессе осуществления инвестиционного проекта.</w:t>
      </w:r>
    </w:p>
    <w:p w:rsidR="00982A8C" w:rsidRPr="0020540C" w:rsidRDefault="00982A8C" w:rsidP="00982A8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lastRenderedPageBreak/>
        <w:t>Муниципальные гарантии по обеспечению обязательств инвесторов перед третьими лицами могут быть предоставлены в случае реализации ими приоритетного инвестиционного проекта.</w:t>
      </w:r>
    </w:p>
    <w:p w:rsidR="00982A8C" w:rsidRPr="0020540C" w:rsidRDefault="002E4F69" w:rsidP="00982A8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7</w:t>
      </w:r>
      <w:r w:rsidR="00982A8C" w:rsidRPr="0020540C">
        <w:rPr>
          <w:rFonts w:ascii="Arial" w:hAnsi="Arial" w:cs="Arial"/>
          <w:sz w:val="24"/>
          <w:szCs w:val="24"/>
        </w:rPr>
        <w:t>.2. Муниципальные гарантии предоставляются в соответствии с действующим законодательством Российской Федерации.</w:t>
      </w:r>
    </w:p>
    <w:p w:rsidR="00982A8C" w:rsidRPr="0020540C" w:rsidRDefault="00982A8C" w:rsidP="002D41C1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8. Предоставление муниципального имущества в целях стимулирования </w:t>
      </w:r>
      <w:r w:rsidR="002D41C1" w:rsidRPr="0020540C">
        <w:rPr>
          <w:rFonts w:ascii="Arial" w:hAnsi="Arial" w:cs="Arial"/>
          <w:sz w:val="24"/>
          <w:szCs w:val="24"/>
        </w:rPr>
        <w:t>инвестиционной деятельности</w:t>
      </w:r>
    </w:p>
    <w:p w:rsidR="002D41C1" w:rsidRPr="0020540C" w:rsidRDefault="002D41C1" w:rsidP="002D41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Имущество, находящееся в муниципальной собственности, и необходимое для использования в целях стимулирования инвестиционной деятельности, предоставляется в соответствии с муниципальными правовыми актами путем:</w:t>
      </w:r>
    </w:p>
    <w:p w:rsidR="002D41C1" w:rsidRPr="0020540C" w:rsidRDefault="002D41C1" w:rsidP="002D41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предоставления имущества в аренду;</w:t>
      </w:r>
    </w:p>
    <w:p w:rsidR="002D41C1" w:rsidRPr="0020540C" w:rsidRDefault="002D41C1" w:rsidP="002D41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передачи имущества в доверительное управление;</w:t>
      </w:r>
    </w:p>
    <w:p w:rsidR="002D41C1" w:rsidRPr="0020540C" w:rsidRDefault="002D41C1" w:rsidP="002D41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вложения иму</w:t>
      </w:r>
      <w:r w:rsidR="002E4F69" w:rsidRPr="0020540C">
        <w:rPr>
          <w:rFonts w:ascii="Arial" w:hAnsi="Arial" w:cs="Arial"/>
          <w:sz w:val="24"/>
          <w:szCs w:val="24"/>
        </w:rPr>
        <w:t>щества в уставный капитал хозяйственных обществ и в качестве взноса в некоммерческие организации</w:t>
      </w:r>
      <w:r w:rsidRPr="0020540C">
        <w:rPr>
          <w:rFonts w:ascii="Arial" w:hAnsi="Arial" w:cs="Arial"/>
          <w:sz w:val="24"/>
          <w:szCs w:val="24"/>
        </w:rPr>
        <w:t>.</w:t>
      </w:r>
    </w:p>
    <w:p w:rsidR="002D41C1" w:rsidRPr="0020540C" w:rsidRDefault="002D41C1" w:rsidP="008A45A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9. </w:t>
      </w:r>
      <w:r w:rsidR="008A45A0" w:rsidRPr="0020540C">
        <w:rPr>
          <w:rFonts w:ascii="Arial" w:hAnsi="Arial" w:cs="Arial"/>
          <w:sz w:val="24"/>
          <w:szCs w:val="24"/>
        </w:rPr>
        <w:t>Гарантии прав инвестора на земельные участки</w:t>
      </w:r>
    </w:p>
    <w:p w:rsidR="008A45A0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9.1. При осуществлении инвестиционного проекта земельный участок может быть закреплен </w:t>
      </w:r>
      <w:r w:rsidR="00EC3CD3">
        <w:rPr>
          <w:rFonts w:ascii="Arial" w:hAnsi="Arial" w:cs="Arial"/>
          <w:sz w:val="24"/>
          <w:szCs w:val="24"/>
        </w:rPr>
        <w:t xml:space="preserve">за инвестором на праве </w:t>
      </w:r>
      <w:r w:rsidRPr="0020540C">
        <w:rPr>
          <w:rFonts w:ascii="Arial" w:hAnsi="Arial" w:cs="Arial"/>
          <w:sz w:val="24"/>
          <w:szCs w:val="24"/>
        </w:rPr>
        <w:t>аренды с заключением соответствующего договора.</w:t>
      </w:r>
    </w:p>
    <w:p w:rsidR="00894DE4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9.2. Досрочное расторжение договора аренды земельного участка по требованию арендодателя (органов местного самоуправления) допускается лишь в порядке, установленном законодательством Российской Федерации.</w:t>
      </w:r>
    </w:p>
    <w:p w:rsidR="00894DE4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9.3. В договоре аренды земельного участка для случая его досрочного расторжения по требованию арендодателя должны быть предусмотрены следующие дополнительные основания:</w:t>
      </w:r>
    </w:p>
    <w:p w:rsidR="00894DE4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невыполнение арендатором (инвестором) условий и сроков внесения инвестиций, предусмотренных договором;</w:t>
      </w:r>
    </w:p>
    <w:p w:rsidR="00894DE4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использование земельного участка не по целевому назначению.</w:t>
      </w:r>
    </w:p>
    <w:p w:rsidR="00894DE4" w:rsidRPr="0020540C" w:rsidRDefault="00894DE4" w:rsidP="00894DE4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10. Права органов местного самоуправле</w:t>
      </w:r>
      <w:r w:rsidR="00DB4576">
        <w:rPr>
          <w:rFonts w:ascii="Arial" w:hAnsi="Arial" w:cs="Arial"/>
          <w:sz w:val="24"/>
          <w:szCs w:val="24"/>
        </w:rPr>
        <w:t>ния муниципального образования С</w:t>
      </w:r>
      <w:r w:rsidRPr="0020540C">
        <w:rPr>
          <w:rFonts w:ascii="Arial" w:hAnsi="Arial" w:cs="Arial"/>
          <w:sz w:val="24"/>
          <w:szCs w:val="24"/>
        </w:rPr>
        <w:t>аянский район</w:t>
      </w:r>
    </w:p>
    <w:p w:rsidR="00894DE4" w:rsidRPr="0020540C" w:rsidRDefault="00894DE4" w:rsidP="00AF1206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10.1.Органы местного самоуправления муниципального образования Саянский район действуют исходя из принципов инвестиционной политики, </w:t>
      </w:r>
      <w:r w:rsidR="00AF1206" w:rsidRPr="0020540C">
        <w:rPr>
          <w:rFonts w:ascii="Arial" w:hAnsi="Arial" w:cs="Arial"/>
          <w:sz w:val="24"/>
          <w:szCs w:val="24"/>
        </w:rPr>
        <w:t>установленных настоящим Положением.</w:t>
      </w:r>
    </w:p>
    <w:p w:rsidR="00AF1206" w:rsidRPr="0020540C" w:rsidRDefault="00AF1206" w:rsidP="00AF1206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10.2. Органы местного самоуправления муниципального образования Саянский район в пределах компетенции, установленной законод</w:t>
      </w:r>
      <w:r w:rsidR="00DB4576">
        <w:rPr>
          <w:rFonts w:ascii="Arial" w:hAnsi="Arial" w:cs="Arial"/>
          <w:sz w:val="24"/>
          <w:szCs w:val="24"/>
        </w:rPr>
        <w:t xml:space="preserve">ательством Российской Федерации </w:t>
      </w:r>
      <w:r w:rsidRPr="0020540C">
        <w:rPr>
          <w:rFonts w:ascii="Arial" w:hAnsi="Arial" w:cs="Arial"/>
          <w:sz w:val="24"/>
          <w:szCs w:val="24"/>
        </w:rPr>
        <w:t xml:space="preserve">и нормативными правовыми актами муниципального образования </w:t>
      </w:r>
      <w:r w:rsidRPr="0020540C">
        <w:rPr>
          <w:rFonts w:ascii="Arial" w:hAnsi="Arial" w:cs="Arial"/>
          <w:sz w:val="24"/>
          <w:szCs w:val="24"/>
        </w:rPr>
        <w:lastRenderedPageBreak/>
        <w:t>Саянский район, вправе определять приоритетные направления инвестиционной деятельности.</w:t>
      </w:r>
    </w:p>
    <w:p w:rsidR="00AF1206" w:rsidRPr="0020540C" w:rsidRDefault="00AF1206" w:rsidP="00AF1206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11. Ответственность и </w:t>
      </w:r>
      <w:proofErr w:type="gramStart"/>
      <w:r w:rsidRPr="002054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реализацией инвестиционных проектов</w:t>
      </w:r>
    </w:p>
    <w:p w:rsidR="00AF1206" w:rsidRPr="0020540C" w:rsidRDefault="00AF1206" w:rsidP="00AF1206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Администрация муниципального района в предел</w:t>
      </w:r>
      <w:r w:rsidR="00803329">
        <w:rPr>
          <w:rFonts w:ascii="Arial" w:hAnsi="Arial" w:cs="Arial"/>
          <w:sz w:val="24"/>
          <w:szCs w:val="24"/>
        </w:rPr>
        <w:t>ах своих полномочий, а также в соответствии с действующим законодательством, проводи</w:t>
      </w:r>
      <w:r w:rsidRPr="0020540C">
        <w:rPr>
          <w:rFonts w:ascii="Arial" w:hAnsi="Arial" w:cs="Arial"/>
          <w:sz w:val="24"/>
          <w:szCs w:val="24"/>
        </w:rPr>
        <w:t>т проверки в части соблюдения условий соглашений о реализации инвестиционных проектов и требований настоящего Положения.</w:t>
      </w:r>
    </w:p>
    <w:p w:rsidR="00982A8C" w:rsidRDefault="00982A8C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7F4F11"/>
    <w:p w:rsidR="007F4F11" w:rsidRDefault="007F4F11" w:rsidP="007F4F11"/>
    <w:p w:rsidR="007F4F11" w:rsidRDefault="007F4F11" w:rsidP="007F4F11"/>
    <w:p w:rsidR="007F4F11" w:rsidRPr="0020540C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7F4F11" w:rsidRPr="0020540C" w:rsidSect="00CF623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2D" w:rsidRDefault="00AB022D" w:rsidP="004A371E">
      <w:pPr>
        <w:spacing w:after="0" w:line="240" w:lineRule="auto"/>
      </w:pPr>
      <w:r>
        <w:separator/>
      </w:r>
    </w:p>
  </w:endnote>
  <w:endnote w:type="continuationSeparator" w:id="0">
    <w:p w:rsidR="00AB022D" w:rsidRDefault="00AB022D" w:rsidP="004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2D" w:rsidRDefault="00AB022D" w:rsidP="004A371E">
      <w:pPr>
        <w:spacing w:after="0" w:line="240" w:lineRule="auto"/>
      </w:pPr>
      <w:r>
        <w:separator/>
      </w:r>
    </w:p>
  </w:footnote>
  <w:footnote w:type="continuationSeparator" w:id="0">
    <w:p w:rsidR="00AB022D" w:rsidRDefault="00AB022D" w:rsidP="004A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DB"/>
    <w:rsid w:val="0003054F"/>
    <w:rsid w:val="00061662"/>
    <w:rsid w:val="000628E6"/>
    <w:rsid w:val="00080B69"/>
    <w:rsid w:val="00085D75"/>
    <w:rsid w:val="00110249"/>
    <w:rsid w:val="00192F83"/>
    <w:rsid w:val="001C2E5F"/>
    <w:rsid w:val="001D5A3E"/>
    <w:rsid w:val="001F6713"/>
    <w:rsid w:val="0020540C"/>
    <w:rsid w:val="00243605"/>
    <w:rsid w:val="00257661"/>
    <w:rsid w:val="00265D4A"/>
    <w:rsid w:val="00295A22"/>
    <w:rsid w:val="002C1A61"/>
    <w:rsid w:val="002D0626"/>
    <w:rsid w:val="002D41C1"/>
    <w:rsid w:val="002E4F69"/>
    <w:rsid w:val="002F008F"/>
    <w:rsid w:val="00313C6A"/>
    <w:rsid w:val="0037404B"/>
    <w:rsid w:val="00406D20"/>
    <w:rsid w:val="00415D59"/>
    <w:rsid w:val="00451EAE"/>
    <w:rsid w:val="00485738"/>
    <w:rsid w:val="004A371E"/>
    <w:rsid w:val="004D7460"/>
    <w:rsid w:val="00506EAB"/>
    <w:rsid w:val="00527853"/>
    <w:rsid w:val="006047E5"/>
    <w:rsid w:val="00646CD7"/>
    <w:rsid w:val="006771EC"/>
    <w:rsid w:val="006C145C"/>
    <w:rsid w:val="006C58DB"/>
    <w:rsid w:val="00720336"/>
    <w:rsid w:val="007341CF"/>
    <w:rsid w:val="0076434D"/>
    <w:rsid w:val="007B5134"/>
    <w:rsid w:val="007F4F11"/>
    <w:rsid w:val="008019C3"/>
    <w:rsid w:val="00803329"/>
    <w:rsid w:val="008338FE"/>
    <w:rsid w:val="00860D41"/>
    <w:rsid w:val="00894DE4"/>
    <w:rsid w:val="008A45A0"/>
    <w:rsid w:val="008D5E18"/>
    <w:rsid w:val="008E7E27"/>
    <w:rsid w:val="00917CF1"/>
    <w:rsid w:val="00967662"/>
    <w:rsid w:val="00982A8C"/>
    <w:rsid w:val="00994660"/>
    <w:rsid w:val="00996454"/>
    <w:rsid w:val="009A3C3B"/>
    <w:rsid w:val="009B3125"/>
    <w:rsid w:val="00A20EBF"/>
    <w:rsid w:val="00A2326A"/>
    <w:rsid w:val="00A6739D"/>
    <w:rsid w:val="00AA7644"/>
    <w:rsid w:val="00AB022D"/>
    <w:rsid w:val="00AF1206"/>
    <w:rsid w:val="00B05D9B"/>
    <w:rsid w:val="00B32001"/>
    <w:rsid w:val="00BA597F"/>
    <w:rsid w:val="00BD67D4"/>
    <w:rsid w:val="00BD743A"/>
    <w:rsid w:val="00BE3304"/>
    <w:rsid w:val="00C108AD"/>
    <w:rsid w:val="00C251E3"/>
    <w:rsid w:val="00C36A39"/>
    <w:rsid w:val="00CA358B"/>
    <w:rsid w:val="00CC0672"/>
    <w:rsid w:val="00CE2287"/>
    <w:rsid w:val="00CE55B1"/>
    <w:rsid w:val="00CE57D3"/>
    <w:rsid w:val="00CF6238"/>
    <w:rsid w:val="00DA52E2"/>
    <w:rsid w:val="00DA7E57"/>
    <w:rsid w:val="00DB4576"/>
    <w:rsid w:val="00DC22D1"/>
    <w:rsid w:val="00E27390"/>
    <w:rsid w:val="00E27C9E"/>
    <w:rsid w:val="00E56265"/>
    <w:rsid w:val="00EC3CD3"/>
    <w:rsid w:val="00EE48E9"/>
    <w:rsid w:val="00EF435C"/>
    <w:rsid w:val="00F252C1"/>
    <w:rsid w:val="00F6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C58DB"/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6C58DB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58D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6C5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6C58DB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6C58DB"/>
    <w:rPr>
      <w:rFonts w:ascii="Cambria" w:eastAsia="Times New Roman" w:hAnsi="Cambria" w:cs="Times New Roman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1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D607-4B76-411A-8E3B-BB885DC2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28</cp:revision>
  <cp:lastPrinted>2018-11-27T07:00:00Z</cp:lastPrinted>
  <dcterms:created xsi:type="dcterms:W3CDTF">2018-11-09T06:08:00Z</dcterms:created>
  <dcterms:modified xsi:type="dcterms:W3CDTF">2019-02-07T07:02:00Z</dcterms:modified>
</cp:coreProperties>
</file>